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E8590C"/>
          <w:sz w:val="44"/>
          <w:rtl w:val="1"/>
          <w:rFonts w:ascii="Arial" w:hAnsi="Arial" w:cs="Arial"/>
          <w:bCs/>
          <w:szCs w:val="44"/>
        </w:rPr>
        <w:t>דף צפייה: מדרגות אל המלחמה: הפרת חוזה ורסאי</w:t>
      </w:r>
    </w:p>
    <w:p>
      <w:pPr>
        <w:bidi w:val="1"/>
        <w:spacing w:after="60"/>
        <w:jc w:val="right"/>
      </w:pPr>
      <w:r>
        <w:rPr>
          <w:color w:val="495057"/>
          <w:sz w:val="26"/>
          <w:rtl w:val="1"/>
          <w:rFonts w:ascii="Arial" w:hAnsi="Arial" w:cs="Arial"/>
          <w:szCs w:val="26"/>
        </w:rPr>
        <w:t>יחידה 2 · לאומיות ומלחמה · ❓ כיצד פירק היטלר את חוזה ורסאי צעד אחר צעד, ומדוע המעצמות לא עצרו אותו?</w:t>
      </w:r>
    </w:p>
    <w:p>
      <w:pPr>
        <w:bidi w:val="1"/>
        <w:spacing w:after="60"/>
        <w:jc w:val="right"/>
      </w:pPr>
      <w:r>
        <w:rPr>
          <w:b/>
          <w:color w:val="1C7ED6"/>
          <w:sz w:val="24"/>
          <w:rtl w:val="1"/>
          <w:rFonts w:ascii="Arial" w:hAnsi="Arial" w:cs="Arial"/>
          <w:bCs/>
          <w:szCs w:val="24"/>
        </w:rPr>
        <w:t>🧑‍🎓 דף לתלמיד/ה</w:t>
      </w:r>
    </w:p>
    <w:p>
      <w:pPr>
        <w:bidi w:val="1"/>
        <w:spacing w:after="160"/>
        <w:jc w:val="right"/>
      </w:pPr>
      <w:r>
        <w:rPr>
          <w:b/>
          <w:sz w:val="24"/>
          <w:rtl w:val="1"/>
          <w:rFonts w:ascii="Arial" w:hAnsi="Arial" w:cs="Arial"/>
          <w:bCs/>
          <w:szCs w:val="24"/>
        </w:rPr>
        <w:t>שם: 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הפרת חוזה ורסאי ב-3 דקות: כל מה שצריך לבגרות🎬</w:t>
            </w:r>
          </w:p>
          <w:p>
            <w:pPr>
              <w:bidi w:val="1"/>
              <w:jc w:val="right"/>
            </w:pPr>
            <w:r>
              <w:rPr>
                <w:sz w:val="20"/>
                <w:rtl w:val="1"/>
                <w:rFonts w:ascii="Arial" w:hAnsi="Arial" w:cs="Arial"/>
                <w:szCs w:val="20"/>
              </w:rPr>
              <w:t>⏱️ 3:06 דקות · https://www.youtube.com/watch?v=U1gJ95NOIDA</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E8590C"/>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חוזה ורסאי אסר על גרמניה להחזיק חיל אוויר.   ○ נכון   ○ לא נכון   ○ לא בטוח/ה</w:t>
      </w:r>
    </w:p>
    <w:p>
      <w:pPr>
        <w:bidi w:val="1"/>
        <w:spacing w:after="20"/>
        <w:jc w:val="right"/>
      </w:pPr>
      <w:r>
        <w:rPr>
          <w:sz w:val="22"/>
          <w:rtl w:val="1"/>
          <w:rFonts w:ascii="Arial" w:hAnsi="Arial" w:cs="Arial"/>
          <w:szCs w:val="22"/>
        </w:rPr>
        <w:t>2. בריטניה וצרפת הגיבו בכוח צבאי לכל הפרה.   ○ נכון   ○ לא נכון   ○ לא בטוח/ה</w:t>
      </w:r>
    </w:p>
    <w:p>
      <w:pPr>
        <w:bidi w:val="1"/>
        <w:spacing w:after="20"/>
        <w:jc w:val="right"/>
      </w:pPr>
      <w:r>
        <w:rPr>
          <w:sz w:val="22"/>
          <w:rtl w:val="1"/>
          <w:rFonts w:ascii="Arial" w:hAnsi="Arial" w:cs="Arial"/>
          <w:szCs w:val="22"/>
        </w:rPr>
        <w:t>3. צ׳כוסלובקיה השתתפה בוועידת מינכן.   ○ נכון   ○ לא נכון   ○ לא בטוח/ה</w:t>
      </w:r>
    </w:p>
    <w:p>
      <w:pPr>
        <w:bidi w:val="1"/>
        <w:spacing w:after="20"/>
        <w:jc w:val="right"/>
      </w:pPr>
      <w:r>
        <w:rPr>
          <w:sz w:val="22"/>
          <w:rtl w:val="1"/>
          <w:rFonts w:ascii="Arial" w:hAnsi="Arial" w:cs="Arial"/>
          <w:szCs w:val="22"/>
        </w:rPr>
        <w:t>4. ברית המועצות חתמה על הסכם עם גרמניה לפני פרוץ המלחמה.   ○ נכון   ○ לא נכון   ○ לא בטוח/ה</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אילו הגבלות הטיל החוזה.</w:t>
      </w:r>
    </w:p>
    <w:p>
      <w:pPr>
        <w:bidi w:val="1"/>
        <w:spacing w:after="20"/>
        <w:jc w:val="right"/>
      </w:pPr>
      <w:r>
        <w:rPr>
          <w:sz w:val="22"/>
          <w:rtl w:val="1"/>
          <w:rFonts w:ascii="Arial" w:hAnsi="Arial" w:cs="Arial"/>
          <w:szCs w:val="22"/>
        </w:rPr>
        <w:t>• ארבעת הצעדים ושנת כל אחד.</w:t>
      </w:r>
    </w:p>
    <w:p>
      <w:pPr>
        <w:bidi w:val="1"/>
        <w:spacing w:after="20"/>
        <w:jc w:val="right"/>
      </w:pPr>
      <w:r>
        <w:rPr>
          <w:sz w:val="22"/>
          <w:rtl w:val="1"/>
          <w:rFonts w:ascii="Arial" w:hAnsi="Arial" w:cs="Arial"/>
          <w:szCs w:val="22"/>
        </w:rPr>
        <w:t>• תגובת בריטניה וצרפת בכל צעד.</w:t>
      </w:r>
    </w:p>
    <w:p>
      <w:pPr>
        <w:bidi w:val="1"/>
        <w:spacing w:after="20"/>
        <w:jc w:val="right"/>
      </w:pPr>
      <w:r>
        <w:rPr>
          <w:sz w:val="22"/>
          <w:rtl w:val="1"/>
          <w:rFonts w:ascii="Arial" w:hAnsi="Arial" w:cs="Arial"/>
          <w:szCs w:val="22"/>
        </w:rPr>
        <w:t>• מי השתתף בוועידת מינכן ומי לא.</w:t>
      </w:r>
    </w:p>
    <w:p>
      <w:pPr>
        <w:bidi w:val="1"/>
        <w:spacing w:after="20"/>
        <w:jc w:val="right"/>
      </w:pPr>
      <w:r>
        <w:rPr>
          <w:sz w:val="22"/>
          <w:rtl w:val="1"/>
          <w:rFonts w:ascii="Arial" w:hAnsi="Arial" w:cs="Arial"/>
          <w:szCs w:val="22"/>
        </w:rPr>
        <w:t>• שתי המסקנות שבסוף.</w:t>
      </w:r>
    </w:p>
    <w:p>
      <w:pPr>
        <w:bidi w:val="1"/>
        <w:spacing w:after="20"/>
        <w:jc w:val="right"/>
      </w:pPr>
      <w:r>
        <w:rPr>
          <w:b/>
          <w:sz w:val="23"/>
          <w:rtl w:val="1"/>
          <w:rFonts w:ascii="Arial" w:hAnsi="Arial" w:cs="Arial"/>
          <w:bCs/>
          <w:szCs w:val="23"/>
        </w:rPr>
        <w:t>1. ⏸️ אחרי חבל הריין: מדוע לדעתכם צרפת לא הגיבה, למרות שיכלה?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 אחרי ועידת מינכן: מה פירוש 'שלום בזמננו'? האם זה היה שלום?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 אחרי המסקנות: מדוע דווקא ברית המועצות חתמה עם גרמניה?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E8590C"/>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 היה האנשלוס?</w:t>
      </w:r>
    </w:p>
    <w:p>
      <w:pPr>
        <w:bidi w:val="1"/>
        <w:spacing w:after="80"/>
        <w:jc w:val="right"/>
      </w:pPr>
      <w:r>
        <w:rPr>
          <w:sz w:val="22"/>
          <w:rtl w:val="1"/>
          <w:rFonts w:ascii="Arial" w:hAnsi="Arial" w:cs="Arial"/>
          <w:szCs w:val="22"/>
        </w:rPr>
        <w:t>○ א. כניסה לחבל הריין     ○ ב. סיפוח אוסטריה לגרמניה     ○ ג. הסכם עם ברית המועצות</w:t>
      </w:r>
    </w:p>
    <w:p>
      <w:pPr>
        <w:bidi w:val="1"/>
        <w:spacing w:after="20"/>
        <w:jc w:val="right"/>
      </w:pPr>
      <w:r>
        <w:rPr>
          <w:b/>
          <w:sz w:val="23"/>
          <w:rtl w:val="1"/>
          <w:rFonts w:ascii="Arial" w:hAnsi="Arial" w:cs="Arial"/>
          <w:bCs/>
          <w:szCs w:val="23"/>
        </w:rPr>
        <w:t>2. איזו מדינה לא השתתפה בוועידת מינכן?</w:t>
      </w:r>
    </w:p>
    <w:p>
      <w:pPr>
        <w:bidi w:val="1"/>
        <w:spacing w:after="80"/>
        <w:jc w:val="right"/>
      </w:pPr>
      <w:r>
        <w:rPr>
          <w:sz w:val="22"/>
          <w:rtl w:val="1"/>
          <w:rFonts w:ascii="Arial" w:hAnsi="Arial" w:cs="Arial"/>
          <w:szCs w:val="22"/>
        </w:rPr>
        <w:t>○ א. בריטניה     ○ ב. איטליה     ○ ג. צרפת     ○ ד. צ׳כוסלובקיה</w:t>
      </w:r>
    </w:p>
    <w:p>
      <w:pPr>
        <w:bidi w:val="1"/>
        <w:spacing w:after="20"/>
        <w:jc w:val="right"/>
      </w:pPr>
      <w:r>
        <w:rPr>
          <w:b/>
          <w:sz w:val="23"/>
          <w:rtl w:val="1"/>
          <w:rFonts w:ascii="Arial" w:hAnsi="Arial" w:cs="Arial"/>
          <w:bCs/>
          <w:szCs w:val="23"/>
        </w:rPr>
        <w:t>3. מהי מדיניות הפיוס?</w:t>
      </w:r>
    </w:p>
    <w:p>
      <w:pPr>
        <w:bidi w:val="1"/>
        <w:spacing w:after="80"/>
        <w:jc w:val="right"/>
      </w:pPr>
      <w:r>
        <w:rPr>
          <w:sz w:val="22"/>
          <w:rtl w:val="1"/>
          <w:rFonts w:ascii="Arial" w:hAnsi="Arial" w:cs="Arial"/>
          <w:szCs w:val="22"/>
        </w:rPr>
        <w:t>○ א. ויתור לדרישות היטלר כדי למנוע מלחמה     ○ ב. הכרזת מלחמה מיידית     ○ ג. ברית צבאית עם גרמניה</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מדוע פירוז חבל הריין היה חשוב לצרפת?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הסבירו מדוע נקטו בריטניה וצרפת במדיניות הפיוס.</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מה למד היטלר מתגובות המעצמות?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האם הסכם מינכן היה טעות או החלטה מובנת בזמנה? הציגו שני צדדים והכריעו.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הסבירו את הקשר בין מדיניות הפיוס לבין הסכם ריבנטרופ–מולוטוב.</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E8590C"/>
                <w:sz w:val="28"/>
                <w:rtl w:val="1"/>
                <w:rFonts w:ascii="Arial" w:hAnsi="Arial" w:cs="Arial"/>
                <w:bCs/>
                <w:szCs w:val="28"/>
              </w:rPr>
              <w:t>חלק ג׳ · 🕰️ ציר זמן משימה פעילה: מדרגות ההפרה</w:t>
            </w:r>
          </w:p>
        </w:tc>
      </w:tr>
    </w:tbl>
    <w:p>
      <w:pPr>
        <w:bidi w:val="1"/>
        <w:spacing w:after="60"/>
        <w:jc w:val="right"/>
      </w:pPr>
      <w:r>
        <w:rPr>
          <w:sz w:val="22"/>
          <w:rtl w:val="1"/>
          <w:rFonts w:ascii="Arial" w:hAnsi="Arial" w:cs="Arial"/>
          <w:szCs w:val="22"/>
        </w:rPr>
        <w:t>משרטטים על הלוח או בדף 'גרם מדרגות' בן חמש מדרגות, מ־1933 ועד 1 בספטמבר 1939. על כל מדרגה מצמידים: הצעד של היטלר, הסעיף בחוזה שהופר, ותגובת המעצמות.</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חופשי מתוך סעיפי חוזה ורסאי, 1919</w:t>
            </w:r>
          </w:p>
          <w:p>
            <w:pPr>
              <w:bidi w:val="1"/>
              <w:jc w:val="right"/>
            </w:pPr>
            <w:r>
              <w:rPr>
                <w:sz w:val="22"/>
                <w:rtl w:val="1"/>
                <w:rFonts w:ascii="Arial" w:hAnsi="Arial" w:cs="Arial"/>
                <w:szCs w:val="22"/>
              </w:rPr>
              <w:t>גרמניה לא תחזיק ולא תקים ביצורים בגדה המערבית של הריין ובאזור ברוחב חמישים קילומטר ממזרח לו, ולא תכנס בו כוחות צבא. צבא גרמניה לא יעלה על מאה אלף איש, וגיוס החובה יבוטל. לא יהיו לגרמניה כוחות אוויר, טנקים או צוללות. גרמניה מכירה בעצמאותה של אוסטריה, ושינוי במעמד זה ייעשה רק בהסכמת חבר הלאומים.</w:t>
            </w:r>
          </w:p>
        </w:tc>
      </w:tr>
    </w:tbl>
    <w:p>
      <w:pPr>
        <w:bidi w:val="1"/>
        <w:spacing w:after="20"/>
        <w:jc w:val="right"/>
      </w:pPr>
      <w:r>
        <w:rPr>
          <w:b/>
          <w:sz w:val="23"/>
          <w:rtl w:val="1"/>
          <w:rFonts w:ascii="Arial" w:hAnsi="Arial" w:cs="Arial"/>
          <w:bCs/>
          <w:szCs w:val="23"/>
        </w:rPr>
        <w:t>1. סדרו על המדרגות את חמשת הצעדים: גיוס חובה וחיל אוויר; חבל הריין; האנשלוס; הסודטים ומינכן; כיבוש צ׳כוסלובקיה.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לכל צעד מתחו קו אל הסעיף במקור שהופר (או כתבו 'אין סעיף ישיר').</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ליד כל מדרגה כתבו את תגובת בריטניה וצרפת בשתיים־שלוש מילים.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4. בראש המדרגות כתבו את שני האירועים של 1939 שסגרו את הדרך למלחמה, וסמנו את המדרגה שבה לדעתכם היה צריך לעצור את היטלר – ונמקו.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הצג שני צעדים שבהם הפר היטלר את חוזה ורסאי, והסבר את תגובת בריטניה וצרפת לאחד מהם ואת הסיבה לתגובה זו.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מדרגות אל המלחמה: הפרת חוזה ורסאי</w:t>
            </w:r>
          </w:p>
          <w:p>
            <w:pPr>
              <w:bidi w:val="1"/>
              <w:jc w:val="right"/>
            </w:pPr>
            <w:r>
              <w:rPr>
                <w:sz w:val="22"/>
                <w:rtl w:val="1"/>
                <w:rFonts w:ascii="Arial" w:hAnsi="Arial" w:cs="Arial"/>
                <w:szCs w:val="22"/>
              </w:rPr>
              <w:t>שם: ____________   כיתה: ______</w:t>
            </w:r>
          </w:p>
          <w:p>
            <w:pPr>
              <w:bidi w:val="1"/>
              <w:jc w:val="right"/>
            </w:pPr>
            <w:r>
              <w:rPr>
                <w:b/>
                <w:sz w:val="22"/>
                <w:rtl w:val="1"/>
                <w:rFonts w:ascii="Arial" w:hAnsi="Arial" w:cs="Arial"/>
                <w:bCs/>
                <w:szCs w:val="22"/>
              </w:rPr>
              <w:t>1. סדרו לפי סדר: אנשלוס, חבל הריין, הסכם מינכן.</w:t>
            </w:r>
          </w:p>
          <w:p>
            <w:pPr>
              <w:bidi w:val="1"/>
              <w:jc w:val="right"/>
            </w:pPr>
            <w:r>
              <w:rPr>
                <w:color w:val="999999"/>
                <w:sz w:val="22"/>
                <w:rtl w:val="1"/>
                <w:rFonts w:ascii="Arial" w:hAnsi="Arial" w:cs="Arial"/>
                <w:szCs w:val="22"/>
              </w:rPr>
              <w:t>_______________________________________________________</w:t>
            </w:r>
          </w:p>
          <w:p>
            <w:pPr>
              <w:bidi w:val="1"/>
              <w:jc w:val="right"/>
            </w:pPr>
            <w:r>
              <w:rPr>
                <w:b/>
                <w:sz w:val="22"/>
                <w:rtl w:val="1"/>
                <w:rFonts w:ascii="Arial" w:hAnsi="Arial" w:cs="Arial"/>
                <w:bCs/>
                <w:szCs w:val="22"/>
              </w:rPr>
              <w:t>2. מה הייתה מדיניות הפיוס?</w:t>
            </w:r>
          </w:p>
          <w:p>
            <w:pPr>
              <w:bidi w:val="1"/>
              <w:jc w:val="right"/>
            </w:pPr>
            <w:r>
              <w:rPr>
                <w:color w:val="999999"/>
                <w:sz w:val="22"/>
                <w:rtl w:val="1"/>
                <w:rFonts w:ascii="Arial" w:hAnsi="Arial" w:cs="Arial"/>
                <w:szCs w:val="22"/>
              </w:rPr>
              <w:t>_______________________________________________________</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צפייה לתלמיד/ה · יחידה 2: לאומיות ומלחמה</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